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1 k Příkazní smlouvě č. </w:t>
      </w:r>
      <w:r>
        <w:rPr>
          <w:highlight w:val="yellow"/>
        </w:rPr>
        <w:t>………….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povolení stavby po celou dobu provádění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dozor projektanta při zajišťování souladu realizovaných dodávek a prací s projektem;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Účast na kontrolách ze strany oprávněných osob poskytovatele finanční podpory a dalších uvedených v příslušném programu finanční podpory a poskytování nezbytné součinnosti při kontrolách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ex-ante – před zahájením realizace projektu 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interim –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ex-post – po ukončení projektu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poskytovatele finanční podpory, Evropské komise či jinými oprávněnými orgány;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dozoru projektanta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 přeložky sítí, stavby, stavební objekty či práce třetích osob, apod.);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dozoru projektanta a předkládání návrhů na rozhodnutí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v souladu s podmínkami příslušného programu finanční podpory a jejich předání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a poskytovatelem finanční podpory (vč. dokladů o zadání víceprací, apod.)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Vypracování podkladů souvisejících s prováděním stavby pro příslušné monitorovací zprávy a jejich předání příkazci v rozsahu a termínech dle potřeb monitorovacích zpráv, zejména vždy pro: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monitorovací hlášení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etapovou zprávu (se žádostí o platbu) po ukončení etapy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závěrečnou zprávu (se žádostí o platbu) po ukončení realizace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Příprava a zabezpečení podkladů pro kolaudační řízení (závěrečnou kontrolní prohlídku);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a zastupování příkazce na kolaudačním řízení (závěrečné kontrolní prohlídce);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Zabezpečení naplnění požadavků vyplývajících z kolaudačního rozhodnutí a zabezpečení případného odstranění kolaudačních závad;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tLeast" w:line="240"/>
        <w:ind w:left="360" w:hanging="0"/>
        <w:rPr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b w:val="false"/>
        <w:b w:val="false"/>
        <w:bCs w:val="false"/>
      </w:rPr>
    </w:pPr>
    <w:r>
      <w:rPr>
        <w:rFonts w:eastAsia="Times New Roman" w:cs="Arial"/>
        <w:b w:val="false"/>
        <w:bCs w:val="false"/>
        <w:color w:val="auto"/>
        <w:kern w:val="0"/>
        <w:sz w:val="22"/>
        <w:szCs w:val="22"/>
        <w:lang w:val="cs-CZ" w:eastAsia="zh-CN" w:bidi="ar-SA"/>
      </w:rPr>
      <w:t>Přístupová komunikace pro pěší NMnM-Petrovice</w:t>
    </w:r>
    <w:r>
      <mc:AlternateContent>
        <mc:Choice Requires="wps">
          <w:drawing>
            <wp:anchor behindDoc="0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07a5d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07a5d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07a5d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07a5d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07a5d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Seznam2">
    <w:name w:val="List Bullet 3"/>
    <w:basedOn w:val="Normal"/>
    <w:rsid w:val="00f07a5d"/>
    <w:pPr>
      <w:ind w:left="566" w:hanging="283"/>
    </w:pPr>
    <w:rPr/>
  </w:style>
  <w:style w:type="paragraph" w:styleId="Nzev">
    <w:name w:val="Title"/>
    <w:basedOn w:val="Normal"/>
    <w:qFormat/>
    <w:rsid w:val="00f07a5d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07a5d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07a5d"/>
    <w:pPr/>
    <w:rPr/>
  </w:style>
  <w:style w:type="paragraph" w:styleId="Annotationtext">
    <w:name w:val="annotation text"/>
    <w:basedOn w:val="Normal"/>
    <w:link w:val="TextkomenteChar"/>
    <w:semiHidden/>
    <w:qFormat/>
    <w:rsid w:val="00f07a5d"/>
    <w:pPr/>
    <w:rPr/>
  </w:style>
  <w:style w:type="paragraph" w:styleId="Odrky" w:customStyle="1">
    <w:name w:val="odr‡ěky"/>
    <w:basedOn w:val="Normal"/>
    <w:qFormat/>
    <w:rsid w:val="00f07a5d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036c6"/>
    <w:pPr>
      <w:spacing w:before="0" w:after="0"/>
      <w:ind w:left="720" w:hanging="0"/>
      <w:contextualSpacing/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B9AFD-0FA7-40B1-ACB0-1EA6499C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61</TotalTime>
  <Application>LibreOffice/6.3.1.2$Windows_x86 LibreOffice_project/b79626edf0065ac373bd1df5c28bd630b4424273</Application>
  <Pages>3</Pages>
  <Words>1019</Words>
  <Characters>6765</Characters>
  <CharactersWithSpaces>7684</CharactersWithSpaces>
  <Paragraphs>67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2022-11-28T09:11:00Z</dcterms:created>
  <dc:creator>ing. Jaroslav Dufek</dc:creator>
  <dc:description/>
  <dc:language>cs-CZ</dc:language>
  <cp:lastModifiedBy/>
  <cp:lastPrinted>2013-04-22T13:00:00Z</cp:lastPrinted>
  <dcterms:modified xsi:type="dcterms:W3CDTF">2024-11-07T09:58:48Z</dcterms:modified>
  <cp:revision>23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